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1371E" w14:textId="6EA50EF9" w:rsidR="00AB7189" w:rsidRPr="00563805" w:rsidRDefault="0022435B" w:rsidP="00AB7189">
      <w:pPr>
        <w:spacing w:after="0" w:line="240" w:lineRule="auto"/>
        <w:jc w:val="center"/>
        <w:outlineLvl w:val="1"/>
        <w:rPr>
          <w:rFonts w:eastAsia="Times New Roman" w:cstheme="minorHAnsi"/>
          <w:b/>
          <w:bCs/>
          <w:color w:val="000000"/>
          <w:spacing w:val="-5"/>
          <w:sz w:val="20"/>
          <w:szCs w:val="20"/>
          <w:lang w:eastAsia="tr-TR"/>
        </w:rPr>
      </w:pPr>
      <w:r w:rsidRPr="0028370C">
        <w:rPr>
          <w:rFonts w:eastAsia="Calibri" w:cstheme="minorHAnsi"/>
          <w:b/>
          <w:color w:val="000000" w:themeColor="text1"/>
          <w:sz w:val="20"/>
          <w:szCs w:val="20"/>
          <w:lang w:eastAsia="tr-TR"/>
        </w:rPr>
        <w:t>KÜLTÜR YAPI RESTORASYON İNŞAAT SAN</w:t>
      </w:r>
      <w:r w:rsidRPr="00563805">
        <w:rPr>
          <w:rFonts w:eastAsia="Calibri" w:cstheme="minorHAnsi"/>
          <w:b/>
          <w:color w:val="000000" w:themeColor="text1"/>
          <w:sz w:val="20"/>
          <w:szCs w:val="20"/>
          <w:lang w:eastAsia="tr-TR"/>
        </w:rPr>
        <w:t>AYİ</w:t>
      </w:r>
      <w:r w:rsidRPr="0028370C">
        <w:rPr>
          <w:rFonts w:eastAsia="Calibri" w:cstheme="minorHAnsi"/>
          <w:b/>
          <w:color w:val="000000" w:themeColor="text1"/>
          <w:sz w:val="20"/>
          <w:szCs w:val="20"/>
          <w:lang w:eastAsia="tr-TR"/>
        </w:rPr>
        <w:t xml:space="preserve"> VE TİC</w:t>
      </w:r>
      <w:r w:rsidRPr="00563805">
        <w:rPr>
          <w:rFonts w:eastAsia="Calibri" w:cstheme="minorHAnsi"/>
          <w:b/>
          <w:color w:val="000000" w:themeColor="text1"/>
          <w:sz w:val="20"/>
          <w:szCs w:val="20"/>
          <w:lang w:eastAsia="tr-TR"/>
        </w:rPr>
        <w:t>ARET LİMİTED ŞİRKETİ</w:t>
      </w:r>
    </w:p>
    <w:p w14:paraId="28BC4833" w14:textId="77777777" w:rsidR="00377CB9" w:rsidRPr="00563805" w:rsidRDefault="00A00B73" w:rsidP="00CC290F">
      <w:pPr>
        <w:spacing w:after="0" w:line="240" w:lineRule="auto"/>
        <w:jc w:val="center"/>
        <w:outlineLvl w:val="1"/>
        <w:rPr>
          <w:rFonts w:eastAsia="Times New Roman" w:cstheme="minorHAnsi"/>
          <w:b/>
          <w:bCs/>
          <w:color w:val="000000"/>
          <w:sz w:val="20"/>
          <w:szCs w:val="20"/>
          <w:lang w:eastAsia="tr-TR"/>
        </w:rPr>
      </w:pPr>
      <w:r w:rsidRPr="00563805">
        <w:rPr>
          <w:rFonts w:eastAsia="Times New Roman" w:cstheme="minorHAnsi"/>
          <w:b/>
          <w:bCs/>
          <w:color w:val="000000"/>
          <w:spacing w:val="-5"/>
          <w:sz w:val="20"/>
          <w:szCs w:val="20"/>
          <w:lang w:eastAsia="tr-TR"/>
        </w:rPr>
        <w:t xml:space="preserve">GENEL </w:t>
      </w:r>
      <w:r w:rsidR="00F57C74" w:rsidRPr="00563805">
        <w:rPr>
          <w:rFonts w:eastAsia="Times New Roman" w:cstheme="minorHAnsi"/>
          <w:b/>
          <w:bCs/>
          <w:color w:val="000000"/>
          <w:spacing w:val="-5"/>
          <w:sz w:val="20"/>
          <w:szCs w:val="20"/>
          <w:lang w:eastAsia="tr-TR"/>
        </w:rPr>
        <w:t>AYDINLATMA METNİ</w:t>
      </w:r>
    </w:p>
    <w:p w14:paraId="0BAC9CFB" w14:textId="77777777" w:rsidR="004C5E17" w:rsidRPr="00563805" w:rsidRDefault="004C5E17" w:rsidP="00AC64F7">
      <w:pPr>
        <w:spacing w:after="0" w:line="240" w:lineRule="auto"/>
        <w:jc w:val="both"/>
        <w:rPr>
          <w:rFonts w:ascii="Calibri" w:eastAsia="Calibri" w:hAnsi="Calibri" w:cs="Calibri"/>
          <w:color w:val="000000"/>
          <w:sz w:val="20"/>
          <w:szCs w:val="20"/>
          <w:lang w:eastAsia="tr-TR"/>
        </w:rPr>
      </w:pPr>
    </w:p>
    <w:p w14:paraId="5A2A9F3F" w14:textId="0B2F178C" w:rsidR="00AC64F7" w:rsidRPr="00563805" w:rsidRDefault="00AC64F7" w:rsidP="00AC64F7">
      <w:pPr>
        <w:spacing w:after="0" w:line="240" w:lineRule="auto"/>
        <w:jc w:val="both"/>
        <w:rPr>
          <w:rFonts w:ascii="Calibri" w:eastAsia="Calibri" w:hAnsi="Calibri" w:cs="Calibri"/>
          <w:color w:val="000000"/>
          <w:sz w:val="20"/>
          <w:szCs w:val="20"/>
          <w:lang w:eastAsia="tr-TR"/>
        </w:rPr>
      </w:pPr>
      <w:r w:rsidRPr="00563805">
        <w:rPr>
          <w:rFonts w:ascii="Calibri" w:eastAsia="Calibri" w:hAnsi="Calibri" w:cs="Calibri"/>
          <w:color w:val="000000"/>
          <w:sz w:val="20"/>
          <w:szCs w:val="20"/>
          <w:lang w:eastAsia="tr-TR"/>
        </w:rPr>
        <w:t xml:space="preserve">İş bu “Aydınlatma Metni” kişisel verilerini işlediğimiz çalışan yakını, hissedar, </w:t>
      </w:r>
      <w:r w:rsidR="00E62AEE" w:rsidRPr="00563805">
        <w:rPr>
          <w:rFonts w:ascii="Calibri" w:eastAsia="Calibri" w:hAnsi="Calibri" w:cs="Calibri"/>
          <w:color w:val="000000"/>
          <w:sz w:val="20"/>
          <w:szCs w:val="20"/>
          <w:lang w:eastAsia="tr-TR"/>
        </w:rPr>
        <w:t xml:space="preserve">kamu görevlisi, stajyer yakını, </w:t>
      </w:r>
      <w:r w:rsidRPr="00563805">
        <w:rPr>
          <w:rFonts w:ascii="Calibri" w:eastAsia="Calibri" w:hAnsi="Calibri" w:cs="Calibri"/>
          <w:color w:val="000000"/>
          <w:sz w:val="20"/>
          <w:szCs w:val="20"/>
          <w:lang w:eastAsia="tr-TR"/>
        </w:rPr>
        <w:t>tedarikçi, tedarikçi çalışanı/yetkilileri, ürün veya hizmet alan kişi çalışanı/yetkilileri</w:t>
      </w:r>
      <w:r w:rsidR="000A1D99" w:rsidRPr="00563805">
        <w:rPr>
          <w:rFonts w:ascii="Calibri" w:eastAsia="Calibri" w:hAnsi="Calibri" w:cs="Calibri"/>
          <w:color w:val="000000"/>
          <w:sz w:val="20"/>
          <w:szCs w:val="20"/>
          <w:lang w:eastAsia="tr-TR"/>
        </w:rPr>
        <w:t>, veli ve ziyaretçi</w:t>
      </w:r>
      <w:r w:rsidRPr="00563805">
        <w:rPr>
          <w:rFonts w:ascii="Calibri" w:eastAsia="Calibri" w:hAnsi="Calibri" w:cs="Calibri"/>
          <w:color w:val="000000"/>
          <w:sz w:val="20"/>
          <w:szCs w:val="20"/>
          <w:lang w:eastAsia="tr-TR"/>
        </w:rPr>
        <w:t xml:space="preserve"> için hazırlanmıştır.</w:t>
      </w:r>
    </w:p>
    <w:p w14:paraId="468B2A29" w14:textId="77777777" w:rsidR="00F24F6C" w:rsidRPr="00563805" w:rsidRDefault="00F24F6C" w:rsidP="00AC64F7">
      <w:pPr>
        <w:spacing w:after="0" w:line="240" w:lineRule="auto"/>
        <w:jc w:val="both"/>
        <w:rPr>
          <w:rFonts w:ascii="Calibri" w:eastAsia="Calibri" w:hAnsi="Calibri" w:cs="Calibri"/>
          <w:color w:val="000000"/>
          <w:sz w:val="20"/>
          <w:szCs w:val="20"/>
          <w:lang w:eastAsia="tr-TR"/>
        </w:rPr>
      </w:pPr>
    </w:p>
    <w:p w14:paraId="302C221C" w14:textId="24AD43FB" w:rsidR="007A7270" w:rsidRPr="00563805" w:rsidRDefault="0022435B" w:rsidP="0098581B">
      <w:pPr>
        <w:spacing w:after="0" w:line="240" w:lineRule="auto"/>
        <w:jc w:val="both"/>
        <w:rPr>
          <w:rFonts w:ascii="Calibri" w:eastAsia="Calibri" w:hAnsi="Calibri" w:cs="Calibri"/>
          <w:color w:val="000000"/>
          <w:sz w:val="20"/>
          <w:szCs w:val="20"/>
          <w:lang w:eastAsia="tr-TR"/>
        </w:rPr>
      </w:pPr>
      <w:r w:rsidRPr="00563805">
        <w:rPr>
          <w:rFonts w:eastAsia="Calibri" w:cstheme="minorHAnsi"/>
          <w:color w:val="000000" w:themeColor="text1"/>
          <w:sz w:val="20"/>
          <w:szCs w:val="20"/>
          <w:lang w:eastAsia="tr-TR"/>
        </w:rPr>
        <w:t xml:space="preserve">Kültür Yapı Restorasyon İnşaat Sanayi ve Ticaret Limited Şirketi </w:t>
      </w:r>
      <w:r w:rsidR="004C5E80" w:rsidRPr="00563805">
        <w:rPr>
          <w:rFonts w:ascii="Calibri" w:eastAsia="Calibri" w:hAnsi="Calibri" w:cs="Calibri"/>
          <w:color w:val="000000"/>
          <w:sz w:val="20"/>
          <w:szCs w:val="20"/>
          <w:lang w:eastAsia="tr-TR"/>
        </w:rPr>
        <w:t xml:space="preserve">(Bundan sonra </w:t>
      </w:r>
      <w:r w:rsidR="00F57C74" w:rsidRPr="00563805">
        <w:rPr>
          <w:rFonts w:ascii="Calibri" w:eastAsia="Calibri" w:hAnsi="Calibri" w:cs="Calibri"/>
          <w:color w:val="000000"/>
          <w:sz w:val="20"/>
          <w:szCs w:val="20"/>
          <w:lang w:eastAsia="tr-TR"/>
        </w:rPr>
        <w:t>“</w:t>
      </w:r>
      <w:r w:rsidR="00E10BB4" w:rsidRPr="00563805">
        <w:rPr>
          <w:rFonts w:ascii="Calibri" w:eastAsia="Calibri" w:hAnsi="Calibri" w:cs="Calibri"/>
          <w:color w:val="000000"/>
          <w:sz w:val="20"/>
          <w:szCs w:val="20"/>
          <w:lang w:eastAsia="tr-TR"/>
        </w:rPr>
        <w:t>Şirket</w:t>
      </w:r>
      <w:r w:rsidR="00F57C74" w:rsidRPr="00563805">
        <w:rPr>
          <w:rFonts w:ascii="Calibri" w:eastAsia="Calibri" w:hAnsi="Calibri" w:cs="Calibri"/>
          <w:color w:val="000000"/>
          <w:sz w:val="20"/>
          <w:szCs w:val="20"/>
          <w:lang w:eastAsia="tr-TR"/>
        </w:rPr>
        <w:t>”</w:t>
      </w:r>
      <w:r w:rsidR="004C5E80" w:rsidRPr="00563805">
        <w:rPr>
          <w:rFonts w:ascii="Calibri" w:eastAsia="Calibri" w:hAnsi="Calibri" w:cs="Calibri"/>
          <w:color w:val="000000"/>
          <w:sz w:val="20"/>
          <w:szCs w:val="20"/>
          <w:lang w:eastAsia="tr-TR"/>
        </w:rPr>
        <w:t xml:space="preserve"> </w:t>
      </w:r>
      <w:r w:rsidR="00743667" w:rsidRPr="00563805">
        <w:rPr>
          <w:rFonts w:ascii="Calibri" w:eastAsia="Calibri" w:hAnsi="Calibri" w:cs="Calibri"/>
          <w:color w:val="000000"/>
          <w:sz w:val="20"/>
          <w:szCs w:val="20"/>
          <w:lang w:eastAsia="tr-TR"/>
        </w:rPr>
        <w:t>olarak anılacaktır</w:t>
      </w:r>
      <w:r w:rsidR="00F57C74" w:rsidRPr="00563805">
        <w:rPr>
          <w:rFonts w:ascii="Calibri" w:eastAsia="Calibri" w:hAnsi="Calibri" w:cs="Calibri"/>
          <w:color w:val="000000"/>
          <w:sz w:val="20"/>
          <w:szCs w:val="20"/>
          <w:lang w:eastAsia="tr-TR"/>
        </w:rPr>
        <w:t xml:space="preserve">) olarak sizleri 6698 sayılı Kişisel Verilerin Korunması Kanunu (Bundan sonra “KVKK” olarak anılacaktır.) kapsamında kişisel verilerinizin </w:t>
      </w:r>
      <w:r w:rsidR="0002437A" w:rsidRPr="00563805">
        <w:rPr>
          <w:rFonts w:ascii="Calibri" w:eastAsia="Calibri" w:hAnsi="Calibri" w:cs="Calibri"/>
          <w:color w:val="000000"/>
          <w:sz w:val="20"/>
          <w:szCs w:val="20"/>
          <w:lang w:eastAsia="tr-TR"/>
        </w:rPr>
        <w:t>işlenmesi</w:t>
      </w:r>
      <w:r w:rsidR="000E6E88" w:rsidRPr="00563805">
        <w:rPr>
          <w:rFonts w:ascii="Calibri" w:eastAsia="Calibri" w:hAnsi="Calibri" w:cs="Calibri"/>
          <w:color w:val="000000"/>
          <w:sz w:val="20"/>
          <w:szCs w:val="20"/>
          <w:lang w:eastAsia="tr-TR"/>
        </w:rPr>
        <w:t xml:space="preserve"> </w:t>
      </w:r>
      <w:r w:rsidR="00EB4173" w:rsidRPr="00563805">
        <w:rPr>
          <w:rFonts w:ascii="Calibri" w:eastAsia="Calibri" w:hAnsi="Calibri" w:cs="Calibri"/>
          <w:color w:val="000000"/>
          <w:sz w:val="20"/>
          <w:szCs w:val="20"/>
          <w:lang w:eastAsia="tr-TR"/>
        </w:rPr>
        <w:t>ve</w:t>
      </w:r>
      <w:r w:rsidR="00F57C74" w:rsidRPr="00563805">
        <w:rPr>
          <w:rFonts w:ascii="Calibri" w:eastAsia="Calibri" w:hAnsi="Calibri" w:cs="Calibri"/>
          <w:color w:val="000000"/>
          <w:sz w:val="20"/>
          <w:szCs w:val="20"/>
          <w:lang w:eastAsia="tr-TR"/>
        </w:rPr>
        <w:t xml:space="preserve"> ilgili haklarınız konusunda bilgilendirmek istiyoruz.</w:t>
      </w:r>
    </w:p>
    <w:p w14:paraId="28254711" w14:textId="77777777" w:rsidR="004F245D" w:rsidRPr="00563805" w:rsidRDefault="004F245D" w:rsidP="0098581B">
      <w:pPr>
        <w:spacing w:after="0" w:line="240" w:lineRule="auto"/>
        <w:jc w:val="both"/>
        <w:rPr>
          <w:rFonts w:eastAsia="Times New Roman" w:cstheme="minorHAnsi"/>
          <w:color w:val="000000"/>
          <w:sz w:val="20"/>
          <w:szCs w:val="20"/>
          <w:lang w:eastAsia="tr-TR"/>
        </w:rPr>
      </w:pPr>
    </w:p>
    <w:p w14:paraId="3924282D" w14:textId="77777777" w:rsidR="00F57C74" w:rsidRPr="00563805" w:rsidRDefault="006A791D" w:rsidP="0098581B">
      <w:pPr>
        <w:spacing w:after="0" w:line="240" w:lineRule="auto"/>
        <w:jc w:val="both"/>
        <w:outlineLvl w:val="1"/>
        <w:rPr>
          <w:rFonts w:eastAsia="Times New Roman" w:cstheme="minorHAnsi"/>
          <w:b/>
          <w:bCs/>
          <w:color w:val="000000"/>
          <w:spacing w:val="-5"/>
          <w:sz w:val="20"/>
          <w:szCs w:val="20"/>
          <w:lang w:eastAsia="tr-TR"/>
        </w:rPr>
      </w:pPr>
      <w:r w:rsidRPr="00563805">
        <w:rPr>
          <w:rFonts w:eastAsia="Times New Roman" w:cstheme="minorHAnsi"/>
          <w:b/>
          <w:bCs/>
          <w:color w:val="000000"/>
          <w:spacing w:val="-5"/>
          <w:sz w:val="20"/>
          <w:szCs w:val="20"/>
          <w:lang w:eastAsia="tr-TR"/>
        </w:rPr>
        <w:t>I-</w:t>
      </w:r>
      <w:r w:rsidR="00F57C74" w:rsidRPr="00563805">
        <w:rPr>
          <w:rFonts w:eastAsia="Times New Roman" w:cstheme="minorHAnsi"/>
          <w:b/>
          <w:bCs/>
          <w:color w:val="000000"/>
          <w:spacing w:val="-5"/>
          <w:sz w:val="20"/>
          <w:szCs w:val="20"/>
          <w:lang w:eastAsia="tr-TR"/>
        </w:rPr>
        <w:t xml:space="preserve"> Veri Sorumlusu</w:t>
      </w:r>
    </w:p>
    <w:p w14:paraId="3B260763" w14:textId="7EE111CA" w:rsidR="00EB1FB2" w:rsidRPr="00563805" w:rsidRDefault="004C5E17" w:rsidP="00AB6649">
      <w:pPr>
        <w:spacing w:after="0" w:line="240" w:lineRule="auto"/>
        <w:jc w:val="both"/>
        <w:rPr>
          <w:rFonts w:eastAsia="Times New Roman" w:cstheme="minorHAnsi"/>
          <w:color w:val="000000"/>
          <w:sz w:val="20"/>
          <w:szCs w:val="20"/>
          <w:lang w:eastAsia="tr-TR"/>
        </w:rPr>
      </w:pPr>
      <w:proofErr w:type="gramStart"/>
      <w:r w:rsidRPr="00563805">
        <w:rPr>
          <w:rFonts w:eastAsia="Calibri" w:cstheme="minorHAnsi"/>
          <w:color w:val="000000" w:themeColor="text1"/>
          <w:sz w:val="20"/>
          <w:szCs w:val="20"/>
          <w:lang w:eastAsia="tr-TR"/>
        </w:rPr>
        <w:t xml:space="preserve">Şirket </w:t>
      </w:r>
      <w:hyperlink r:id="rId8" w:history="1">
        <w:r w:rsidR="00B7579E" w:rsidRPr="00563805">
          <w:rPr>
            <w:rStyle w:val="Kpr"/>
            <w:sz w:val="20"/>
            <w:szCs w:val="20"/>
          </w:rPr>
          <w:t>www.kulturyapi.com</w:t>
        </w:r>
      </w:hyperlink>
      <w:r w:rsidR="00B7579E" w:rsidRPr="00563805">
        <w:rPr>
          <w:rFonts w:eastAsia="Calibri" w:cstheme="minorHAnsi"/>
          <w:color w:val="000000" w:themeColor="text1"/>
          <w:sz w:val="20"/>
          <w:szCs w:val="20"/>
          <w:lang w:eastAsia="tr-TR"/>
        </w:rPr>
        <w:t xml:space="preserve"> web sitesi ile Emekyemez Mahallesi Abdussalah Sokak İzzet Baysal İş Hanı Blok </w:t>
      </w:r>
      <w:r w:rsidR="00691557">
        <w:rPr>
          <w:rFonts w:eastAsia="Calibri" w:cstheme="minorHAnsi"/>
          <w:color w:val="000000" w:themeColor="text1"/>
          <w:sz w:val="20"/>
          <w:szCs w:val="20"/>
          <w:lang w:eastAsia="tr-TR"/>
        </w:rPr>
        <w:t>N</w:t>
      </w:r>
      <w:r w:rsidR="00B7579E" w:rsidRPr="00563805">
        <w:rPr>
          <w:rFonts w:eastAsia="Calibri" w:cstheme="minorHAnsi"/>
          <w:color w:val="000000" w:themeColor="text1"/>
          <w:sz w:val="20"/>
          <w:szCs w:val="20"/>
          <w:lang w:eastAsia="tr-TR"/>
        </w:rPr>
        <w:t xml:space="preserve">o:1 İç Kapı </w:t>
      </w:r>
      <w:r w:rsidR="00691557">
        <w:rPr>
          <w:rFonts w:eastAsia="Calibri" w:cstheme="minorHAnsi"/>
          <w:color w:val="000000" w:themeColor="text1"/>
          <w:sz w:val="20"/>
          <w:szCs w:val="20"/>
          <w:lang w:eastAsia="tr-TR"/>
        </w:rPr>
        <w:t>N</w:t>
      </w:r>
      <w:r w:rsidR="00B7579E" w:rsidRPr="00563805">
        <w:rPr>
          <w:rFonts w:eastAsia="Calibri" w:cstheme="minorHAnsi"/>
          <w:color w:val="000000" w:themeColor="text1"/>
          <w:sz w:val="20"/>
          <w:szCs w:val="20"/>
          <w:lang w:eastAsia="tr-TR"/>
        </w:rPr>
        <w:t>o:39 Beyoğlu/İSTANBUL</w:t>
      </w:r>
      <w:r w:rsidR="00AB7189" w:rsidRPr="00563805">
        <w:rPr>
          <w:rFonts w:eastAsia="Times New Roman" w:cstheme="minorHAnsi"/>
          <w:color w:val="000000"/>
          <w:sz w:val="20"/>
          <w:szCs w:val="20"/>
          <w:lang w:eastAsia="tr-TR"/>
        </w:rPr>
        <w:t xml:space="preserve"> adresinde faaliyet </w:t>
      </w:r>
      <w:r w:rsidR="00870038" w:rsidRPr="00563805">
        <w:rPr>
          <w:rFonts w:eastAsia="Times New Roman" w:cstheme="minorHAnsi"/>
          <w:color w:val="000000"/>
          <w:sz w:val="20"/>
          <w:szCs w:val="20"/>
          <w:lang w:eastAsia="tr-TR"/>
        </w:rPr>
        <w:t xml:space="preserve">göstermekte </w:t>
      </w:r>
      <w:r w:rsidR="00AB7189" w:rsidRPr="00563805">
        <w:rPr>
          <w:rFonts w:eastAsia="Times New Roman" w:cstheme="minorHAnsi"/>
          <w:color w:val="000000"/>
          <w:sz w:val="20"/>
          <w:szCs w:val="20"/>
          <w:lang w:eastAsia="tr-TR"/>
        </w:rPr>
        <w:t>olup</w:t>
      </w:r>
      <w:r w:rsidR="00302AC0" w:rsidRPr="00563805">
        <w:rPr>
          <w:rFonts w:eastAsia="Times New Roman" w:cstheme="minorHAnsi"/>
          <w:color w:val="000000"/>
          <w:sz w:val="20"/>
          <w:szCs w:val="20"/>
          <w:lang w:eastAsia="tr-TR"/>
        </w:rPr>
        <w:t>;</w:t>
      </w:r>
      <w:r w:rsidR="0002477D" w:rsidRPr="00563805">
        <w:rPr>
          <w:rFonts w:eastAsia="Times New Roman" w:cstheme="minorHAnsi"/>
          <w:color w:val="000000"/>
          <w:sz w:val="20"/>
          <w:szCs w:val="20"/>
          <w:lang w:eastAsia="tr-TR"/>
        </w:rPr>
        <w:t xml:space="preserve"> </w:t>
      </w:r>
      <w:r w:rsidR="00605E08" w:rsidRPr="00563805">
        <w:rPr>
          <w:rFonts w:eastAsia="Times New Roman" w:cstheme="minorHAnsi"/>
          <w:color w:val="000000"/>
          <w:sz w:val="20"/>
          <w:szCs w:val="20"/>
          <w:lang w:eastAsia="tr-TR"/>
        </w:rPr>
        <w:t>finans, fiziksel mekân güvenliği, iletişim, kimlik, mesleki deneyim, özlük ve tedarikçi işlem verilerinden</w:t>
      </w:r>
      <w:r w:rsidR="00EB1FB2" w:rsidRPr="00563805">
        <w:rPr>
          <w:rFonts w:eastAsia="Times New Roman" w:cstheme="minorHAnsi"/>
          <w:color w:val="000000"/>
          <w:sz w:val="20"/>
          <w:szCs w:val="20"/>
          <w:lang w:eastAsia="tr-TR"/>
        </w:rPr>
        <w:t xml:space="preserve"> oluşan kişisel verilerinizi KVKK kapsamında veri sorumlusu olarak işlemekteyiz.</w:t>
      </w:r>
      <w:proofErr w:type="gramEnd"/>
    </w:p>
    <w:p w14:paraId="3CF62DEB" w14:textId="77777777" w:rsidR="004F245D" w:rsidRPr="00563805" w:rsidRDefault="004F245D" w:rsidP="00AB6649">
      <w:pPr>
        <w:spacing w:after="0" w:line="240" w:lineRule="auto"/>
        <w:jc w:val="both"/>
        <w:rPr>
          <w:rFonts w:ascii="Calibri" w:eastAsia="Calibri" w:hAnsi="Calibri" w:cs="Calibri"/>
          <w:color w:val="000000"/>
          <w:sz w:val="20"/>
          <w:szCs w:val="20"/>
          <w:lang w:eastAsia="tr-TR"/>
        </w:rPr>
      </w:pPr>
    </w:p>
    <w:p w14:paraId="4B4C58C0" w14:textId="77777777" w:rsidR="00F57C74" w:rsidRPr="00563805" w:rsidRDefault="00BB7D1F" w:rsidP="0098581B">
      <w:pPr>
        <w:spacing w:after="0" w:line="240" w:lineRule="auto"/>
        <w:jc w:val="both"/>
        <w:outlineLvl w:val="1"/>
        <w:rPr>
          <w:rFonts w:eastAsia="Times New Roman" w:cstheme="minorHAnsi"/>
          <w:b/>
          <w:bCs/>
          <w:color w:val="000000"/>
          <w:spacing w:val="-5"/>
          <w:sz w:val="20"/>
          <w:szCs w:val="20"/>
          <w:lang w:eastAsia="tr-TR"/>
        </w:rPr>
      </w:pPr>
      <w:r w:rsidRPr="00563805">
        <w:rPr>
          <w:rFonts w:eastAsia="Times New Roman" w:cstheme="minorHAnsi"/>
          <w:b/>
          <w:bCs/>
          <w:color w:val="000000"/>
          <w:spacing w:val="-5"/>
          <w:sz w:val="20"/>
          <w:szCs w:val="20"/>
          <w:lang w:eastAsia="tr-TR"/>
        </w:rPr>
        <w:t>II-</w:t>
      </w:r>
      <w:r w:rsidR="00F57C74" w:rsidRPr="00563805">
        <w:rPr>
          <w:rFonts w:eastAsia="Times New Roman" w:cstheme="minorHAnsi"/>
          <w:b/>
          <w:bCs/>
          <w:color w:val="000000"/>
          <w:spacing w:val="-5"/>
          <w:sz w:val="20"/>
          <w:szCs w:val="20"/>
          <w:lang w:eastAsia="tr-TR"/>
        </w:rPr>
        <w:t>Kişisel Verilerin Hangi Amaçla İşleneceği</w:t>
      </w:r>
      <w:r w:rsidR="007F5635" w:rsidRPr="00563805">
        <w:rPr>
          <w:rFonts w:eastAsia="Times New Roman" w:cstheme="minorHAnsi"/>
          <w:b/>
          <w:bCs/>
          <w:color w:val="000000"/>
          <w:spacing w:val="-5"/>
          <w:sz w:val="20"/>
          <w:szCs w:val="20"/>
          <w:lang w:eastAsia="tr-TR"/>
        </w:rPr>
        <w:t xml:space="preserve"> </w:t>
      </w:r>
    </w:p>
    <w:p w14:paraId="4AF5A96C" w14:textId="4D2BB4F5" w:rsidR="00A80EF7" w:rsidRPr="00563805" w:rsidRDefault="00011D2D" w:rsidP="00A80EF7">
      <w:pPr>
        <w:pStyle w:val="Default"/>
        <w:spacing w:after="27"/>
        <w:jc w:val="both"/>
        <w:rPr>
          <w:rFonts w:ascii="Times New Roman" w:hAnsi="Times New Roman" w:cs="Times New Roman"/>
          <w:sz w:val="20"/>
          <w:szCs w:val="20"/>
        </w:rPr>
      </w:pPr>
      <w:r w:rsidRPr="00563805">
        <w:rPr>
          <w:rFonts w:cs="Times New Roman"/>
          <w:color w:val="0D0D0D" w:themeColor="text1" w:themeTint="F2"/>
          <w:sz w:val="20"/>
          <w:szCs w:val="20"/>
        </w:rPr>
        <w:t>Kişisel verileriniz</w:t>
      </w:r>
      <w:r w:rsidR="00E609C4" w:rsidRPr="00563805">
        <w:rPr>
          <w:rFonts w:cs="Times New Roman"/>
          <w:color w:val="0D0D0D" w:themeColor="text1" w:themeTint="F2"/>
          <w:sz w:val="20"/>
          <w:szCs w:val="20"/>
        </w:rPr>
        <w:t xml:space="preserve">; </w:t>
      </w:r>
      <w:r w:rsidR="00C13D41" w:rsidRPr="00563805">
        <w:rPr>
          <w:rFonts w:cs="Times New Roman"/>
          <w:color w:val="0D0D0D" w:themeColor="text1" w:themeTint="F2"/>
          <w:sz w:val="20"/>
          <w:szCs w:val="20"/>
        </w:rPr>
        <w:t xml:space="preserve">acil durum yönetimi süreçlerinin yürütülmesi, </w:t>
      </w:r>
      <w:r w:rsidR="00C13D41" w:rsidRPr="00563805">
        <w:rPr>
          <w:rFonts w:asciiTheme="minorHAnsi" w:hAnsiTheme="minorHAnsi" w:cstheme="minorHAnsi"/>
          <w:color w:val="0D0D0D" w:themeColor="text1" w:themeTint="F2"/>
          <w:sz w:val="20"/>
          <w:szCs w:val="20"/>
        </w:rPr>
        <w:t>bilgi güvenliği süreçlerinin yürütülmesi, çalışan adayı / stajyer / öğrenci seçme ve yerleştirme süreçlerinin yürütülmesi, çalışanlar için iş akdi ve mevzuattan kaynaklı yükümlülüklerin yerine getirilmesi, çalışanlar için yan</w:t>
      </w:r>
      <w:r w:rsidR="00C13D41" w:rsidRPr="00563805">
        <w:rPr>
          <w:rFonts w:asciiTheme="minorHAnsi" w:hAnsiTheme="minorHAnsi" w:cstheme="minorHAnsi"/>
          <w:sz w:val="20"/>
          <w:szCs w:val="20"/>
        </w:rPr>
        <w:t xml:space="preserve"> haklar ve menfaatleri süreçlerinin yürütülmesi,</w:t>
      </w:r>
      <w:r w:rsidR="00C13D41" w:rsidRPr="00563805">
        <w:rPr>
          <w:rFonts w:asciiTheme="minorHAnsi" w:hAnsiTheme="minorHAnsi" w:cstheme="minorHAnsi"/>
          <w:color w:val="0D0D0D" w:themeColor="text1" w:themeTint="F2"/>
          <w:sz w:val="20"/>
          <w:szCs w:val="20"/>
        </w:rPr>
        <w:t xml:space="preserve"> eğitim faaliyetlerinin yürütülmesi, faaliyetlerin mevzuata uygun yürütülmesi, finans ve muhasebe işlerinin yürütülmesi, fiziksel mekan güvenliğinin temini, görevlendirme süreçlerinin yürütülmesi, hukuk işlerinin takibi ve yürütülmesi, iletişim faaliyetlerinin yürütülmesi, insan kaynakları süreçlerinin planlanması, iş faaliyetlerinin yürütülmesi/denetimi, iş sağlığı/güvenliği faaliyetlerinin yürütülmesi, iş sürekliliğinin sağlanması faaliyetlerinin yürütülmesi, mal/hizmet satın alım süreçlerinin yürütülmesi, mal/hizmet satış süreçlerinin yürütülmesi, risk yönetimi süreçlerinin yürütülmesi, saklama ve arşiv faaliyetlerinin yürütülmesi, sözleşme süreçlerinin yürütülmesi, stratejik planlama faaliyetlerinin yürütülmesi, taşınır mal ve kaynakların güvenliğinin temini, tedarik zinciri yönetimi süreçlerinin yürütülmesi, ürün / hizmetlerin pazarlama süreçlerinin yürütülmesi, veri sorumlusu operasyonlarının güvenliğinin temini, yetkili kişi, kurum ve kuruluşlara bilgi verilmesi ve yönetim faaliyetlerinin yürütülmesi </w:t>
      </w:r>
      <w:r w:rsidR="00A80EF7" w:rsidRPr="00563805">
        <w:rPr>
          <w:rFonts w:cs="Times New Roman"/>
          <w:color w:val="0D0D0D" w:themeColor="text1" w:themeTint="F2"/>
          <w:sz w:val="20"/>
          <w:szCs w:val="20"/>
        </w:rPr>
        <w:t xml:space="preserve">amaçları dâhilinde işlenecektir. </w:t>
      </w:r>
    </w:p>
    <w:p w14:paraId="4D716EBF" w14:textId="77777777" w:rsidR="004F245D" w:rsidRPr="00563805" w:rsidRDefault="004F245D" w:rsidP="00671042">
      <w:pPr>
        <w:pStyle w:val="Default"/>
        <w:spacing w:after="27"/>
        <w:jc w:val="both"/>
        <w:rPr>
          <w:rFonts w:cs="Times New Roman"/>
          <w:color w:val="0D0D0D" w:themeColor="text1" w:themeTint="F2"/>
          <w:sz w:val="20"/>
          <w:szCs w:val="20"/>
        </w:rPr>
      </w:pPr>
    </w:p>
    <w:p w14:paraId="13B27F6A" w14:textId="77777777" w:rsidR="00F57C74" w:rsidRPr="00563805" w:rsidRDefault="006A791D" w:rsidP="0098581B">
      <w:pPr>
        <w:spacing w:after="0" w:line="240" w:lineRule="auto"/>
        <w:jc w:val="both"/>
        <w:outlineLvl w:val="1"/>
        <w:rPr>
          <w:rFonts w:eastAsia="Times New Roman" w:cstheme="minorHAnsi"/>
          <w:b/>
          <w:bCs/>
          <w:color w:val="000000"/>
          <w:spacing w:val="-5"/>
          <w:sz w:val="20"/>
          <w:szCs w:val="20"/>
          <w:lang w:eastAsia="tr-TR"/>
        </w:rPr>
      </w:pPr>
      <w:r w:rsidRPr="00563805">
        <w:rPr>
          <w:rFonts w:eastAsia="Times New Roman" w:cstheme="minorHAnsi"/>
          <w:b/>
          <w:bCs/>
          <w:color w:val="000000"/>
          <w:spacing w:val="-5"/>
          <w:sz w:val="20"/>
          <w:szCs w:val="20"/>
          <w:lang w:eastAsia="tr-TR"/>
        </w:rPr>
        <w:t>I</w:t>
      </w:r>
      <w:r w:rsidR="00947961" w:rsidRPr="00563805">
        <w:rPr>
          <w:rFonts w:eastAsia="Times New Roman" w:cstheme="minorHAnsi"/>
          <w:b/>
          <w:bCs/>
          <w:color w:val="000000"/>
          <w:spacing w:val="-5"/>
          <w:sz w:val="20"/>
          <w:szCs w:val="20"/>
          <w:lang w:eastAsia="tr-TR"/>
        </w:rPr>
        <w:t>II</w:t>
      </w:r>
      <w:r w:rsidRPr="00563805">
        <w:rPr>
          <w:rFonts w:eastAsia="Times New Roman" w:cstheme="minorHAnsi"/>
          <w:b/>
          <w:bCs/>
          <w:color w:val="000000"/>
          <w:spacing w:val="-5"/>
          <w:sz w:val="20"/>
          <w:szCs w:val="20"/>
          <w:lang w:eastAsia="tr-TR"/>
        </w:rPr>
        <w:t>-</w:t>
      </w:r>
      <w:r w:rsidR="00F57C74" w:rsidRPr="00563805">
        <w:rPr>
          <w:rFonts w:eastAsia="Times New Roman" w:cstheme="minorHAnsi"/>
          <w:b/>
          <w:bCs/>
          <w:color w:val="000000"/>
          <w:spacing w:val="-5"/>
          <w:sz w:val="20"/>
          <w:szCs w:val="20"/>
          <w:lang w:eastAsia="tr-TR"/>
        </w:rPr>
        <w:t xml:space="preserve"> İşlenen Kişisel Verilerin Kimlere ve Hangi Amaçla Aktarılabileceği</w:t>
      </w:r>
    </w:p>
    <w:p w14:paraId="41CEB9CF" w14:textId="7FF0068A" w:rsidR="00B96457" w:rsidRPr="00563805" w:rsidRDefault="00B96457" w:rsidP="00B96457">
      <w:pPr>
        <w:pStyle w:val="Default"/>
        <w:jc w:val="both"/>
        <w:rPr>
          <w:rFonts w:cs="Times New Roman"/>
          <w:color w:val="0D0D0D" w:themeColor="text1" w:themeTint="F2"/>
          <w:sz w:val="20"/>
          <w:szCs w:val="20"/>
        </w:rPr>
      </w:pPr>
      <w:r w:rsidRPr="00563805">
        <w:rPr>
          <w:rFonts w:eastAsia="Times New Roman" w:cstheme="minorHAnsi"/>
          <w:sz w:val="20"/>
          <w:szCs w:val="20"/>
          <w:lang w:eastAsia="tr-TR"/>
        </w:rPr>
        <w:t>Kişisel verileriniz yasal yükümlülüklerin yerine getirilebilmesi amacıyla yetkili kamu kurum ve kuruluşlarıyla;</w:t>
      </w:r>
      <w:r w:rsidRPr="00563805">
        <w:rPr>
          <w:rFonts w:cs="Times New Roman"/>
          <w:color w:val="0D0D0D" w:themeColor="text1" w:themeTint="F2"/>
          <w:sz w:val="20"/>
          <w:szCs w:val="20"/>
        </w:rPr>
        <w:t xml:space="preserve"> </w:t>
      </w:r>
      <w:r w:rsidRPr="00563805">
        <w:rPr>
          <w:rFonts w:eastAsia="Times New Roman" w:cstheme="minorHAnsi"/>
          <w:sz w:val="20"/>
          <w:szCs w:val="20"/>
          <w:lang w:eastAsia="tr-TR"/>
        </w:rPr>
        <w:t>çalışanlar için iş akdi ve mevzuattan kaynaklı yükümlülüklerin yerine getirilmesi, finans ve muhasebe işlerinin yürütülmesi,</w:t>
      </w:r>
      <w:r w:rsidRPr="00563805">
        <w:rPr>
          <w:rFonts w:cs="Times New Roman"/>
          <w:color w:val="0D0D0D" w:themeColor="text1" w:themeTint="F2"/>
          <w:sz w:val="20"/>
          <w:szCs w:val="20"/>
        </w:rPr>
        <w:t xml:space="preserve"> </w:t>
      </w:r>
      <w:r w:rsidR="0054677C" w:rsidRPr="00563805">
        <w:rPr>
          <w:rFonts w:asciiTheme="minorHAnsi" w:hAnsiTheme="minorHAnsi" w:cstheme="minorHAnsi"/>
          <w:color w:val="0D0D0D" w:themeColor="text1" w:themeTint="F2"/>
          <w:sz w:val="20"/>
          <w:szCs w:val="20"/>
        </w:rPr>
        <w:t xml:space="preserve">iş sağlığı/güvenliği faaliyetlerinin yürütülmesi, </w:t>
      </w:r>
      <w:r w:rsidRPr="00563805">
        <w:rPr>
          <w:rFonts w:cs="Times New Roman"/>
          <w:color w:val="0D0D0D" w:themeColor="text1" w:themeTint="F2"/>
          <w:sz w:val="20"/>
          <w:szCs w:val="20"/>
        </w:rPr>
        <w:t>mal/hizmet satın alım süreçlerinin yürütülmesi, mal/hizmet satış süreçlerinin yürütülmesi</w:t>
      </w:r>
      <w:r w:rsidRPr="00563805">
        <w:rPr>
          <w:rFonts w:eastAsia="Times New Roman" w:cstheme="minorHAnsi"/>
          <w:sz w:val="20"/>
          <w:szCs w:val="20"/>
          <w:lang w:eastAsia="tr-TR"/>
        </w:rPr>
        <w:t xml:space="preserve">, </w:t>
      </w:r>
      <w:r w:rsidRPr="00563805">
        <w:rPr>
          <w:rFonts w:cs="Times New Roman"/>
          <w:color w:val="0D0D0D" w:themeColor="text1" w:themeTint="F2"/>
          <w:sz w:val="20"/>
          <w:szCs w:val="20"/>
        </w:rPr>
        <w:t>iletişim faaliyetlerinin yürütülmesi,</w:t>
      </w:r>
      <w:r w:rsidRPr="00563805">
        <w:rPr>
          <w:rFonts w:eastAsia="Times New Roman" w:cstheme="minorHAnsi"/>
          <w:sz w:val="20"/>
          <w:szCs w:val="20"/>
          <w:lang w:eastAsia="tr-TR"/>
        </w:rPr>
        <w:t xml:space="preserve"> hukuk işlerinin takibi amaçlarıyla</w:t>
      </w:r>
      <w:r w:rsidR="000B68F1" w:rsidRPr="00563805">
        <w:rPr>
          <w:rFonts w:eastAsia="Times New Roman" w:cstheme="minorHAnsi"/>
          <w:sz w:val="20"/>
          <w:szCs w:val="20"/>
          <w:lang w:eastAsia="tr-TR"/>
        </w:rPr>
        <w:t xml:space="preserve"> </w:t>
      </w:r>
      <w:r w:rsidRPr="00563805">
        <w:rPr>
          <w:rFonts w:eastAsia="Times New Roman" w:cstheme="minorHAnsi"/>
          <w:sz w:val="20"/>
          <w:szCs w:val="20"/>
          <w:lang w:eastAsia="tr-TR"/>
        </w:rPr>
        <w:t>muhasebe</w:t>
      </w:r>
      <w:r w:rsidR="007414ED" w:rsidRPr="00563805">
        <w:rPr>
          <w:rFonts w:eastAsia="Times New Roman" w:cstheme="minorHAnsi"/>
          <w:sz w:val="20"/>
          <w:szCs w:val="20"/>
          <w:lang w:eastAsia="tr-TR"/>
        </w:rPr>
        <w:t xml:space="preserve"> ve</w:t>
      </w:r>
      <w:r w:rsidR="00F903A6" w:rsidRPr="00563805">
        <w:rPr>
          <w:rFonts w:eastAsia="Times New Roman" w:cstheme="minorHAnsi"/>
          <w:sz w:val="20"/>
          <w:szCs w:val="20"/>
          <w:lang w:eastAsia="tr-TR"/>
        </w:rPr>
        <w:t xml:space="preserve"> </w:t>
      </w:r>
      <w:r w:rsidR="000B68F1" w:rsidRPr="00563805">
        <w:rPr>
          <w:rFonts w:eastAsia="Times New Roman" w:cstheme="minorHAnsi"/>
          <w:sz w:val="20"/>
          <w:szCs w:val="20"/>
          <w:lang w:eastAsia="tr-TR"/>
        </w:rPr>
        <w:t xml:space="preserve">mali müşavir </w:t>
      </w:r>
      <w:r w:rsidRPr="00563805">
        <w:rPr>
          <w:rFonts w:eastAsia="Times New Roman" w:cstheme="minorHAnsi"/>
          <w:sz w:val="20"/>
          <w:szCs w:val="20"/>
          <w:lang w:eastAsia="tr-TR"/>
        </w:rPr>
        <w:t>bürosu</w:t>
      </w:r>
      <w:r w:rsidR="000437E0" w:rsidRPr="00563805">
        <w:rPr>
          <w:rFonts w:eastAsia="Times New Roman" w:cstheme="minorHAnsi"/>
          <w:sz w:val="20"/>
          <w:szCs w:val="20"/>
          <w:lang w:eastAsia="tr-TR"/>
        </w:rPr>
        <w:t xml:space="preserve">, </w:t>
      </w:r>
      <w:r w:rsidR="00F903A6" w:rsidRPr="00563805">
        <w:rPr>
          <w:rFonts w:eastAsia="Times New Roman" w:cstheme="minorHAnsi"/>
          <w:sz w:val="20"/>
          <w:szCs w:val="20"/>
          <w:lang w:eastAsia="tr-TR"/>
        </w:rPr>
        <w:t>nakliyeci</w:t>
      </w:r>
      <w:r w:rsidR="000437E0" w:rsidRPr="00563805">
        <w:rPr>
          <w:rFonts w:eastAsia="Times New Roman" w:cstheme="minorHAnsi"/>
          <w:sz w:val="20"/>
          <w:szCs w:val="20"/>
          <w:lang w:eastAsia="tr-TR"/>
        </w:rPr>
        <w:t xml:space="preserve"> </w:t>
      </w:r>
      <w:r w:rsidR="007414ED" w:rsidRPr="00563805">
        <w:rPr>
          <w:rFonts w:eastAsia="Times New Roman" w:cstheme="minorHAnsi"/>
          <w:sz w:val="20"/>
          <w:szCs w:val="20"/>
          <w:lang w:eastAsia="tr-TR"/>
        </w:rPr>
        <w:t xml:space="preserve">ile </w:t>
      </w:r>
      <w:r w:rsidR="000437E0" w:rsidRPr="00563805">
        <w:rPr>
          <w:rFonts w:eastAsia="Times New Roman" w:cstheme="minorHAnsi"/>
          <w:sz w:val="20"/>
          <w:szCs w:val="20"/>
          <w:lang w:eastAsia="tr-TR"/>
        </w:rPr>
        <w:t>OSGB’</w:t>
      </w:r>
      <w:r w:rsidR="00F903A6" w:rsidRPr="00563805">
        <w:rPr>
          <w:rFonts w:eastAsia="Times New Roman" w:cstheme="minorHAnsi"/>
          <w:sz w:val="20"/>
          <w:szCs w:val="20"/>
          <w:lang w:eastAsia="tr-TR"/>
        </w:rPr>
        <w:t>den</w:t>
      </w:r>
      <w:r w:rsidRPr="00563805">
        <w:rPr>
          <w:rFonts w:eastAsia="Times New Roman" w:cstheme="minorHAnsi"/>
          <w:sz w:val="20"/>
          <w:szCs w:val="20"/>
          <w:lang w:eastAsia="tr-TR"/>
        </w:rPr>
        <w:t xml:space="preserve"> oluşan </w:t>
      </w:r>
      <w:r w:rsidRPr="00563805">
        <w:rPr>
          <w:rFonts w:cs="Times New Roman"/>
          <w:color w:val="0D0D0D" w:themeColor="text1" w:themeTint="F2"/>
          <w:sz w:val="20"/>
          <w:szCs w:val="20"/>
        </w:rPr>
        <w:t>tedarikçilerimiz ile paylaşıla</w:t>
      </w:r>
      <w:r w:rsidR="00B339EA" w:rsidRPr="00563805">
        <w:rPr>
          <w:rFonts w:cs="Times New Roman"/>
          <w:color w:val="0D0D0D" w:themeColor="text1" w:themeTint="F2"/>
          <w:sz w:val="20"/>
          <w:szCs w:val="20"/>
        </w:rPr>
        <w:t>caktır</w:t>
      </w:r>
      <w:r w:rsidRPr="00563805">
        <w:rPr>
          <w:rFonts w:cs="Times New Roman"/>
          <w:color w:val="0D0D0D" w:themeColor="text1" w:themeTint="F2"/>
          <w:sz w:val="20"/>
          <w:szCs w:val="20"/>
        </w:rPr>
        <w:t>.</w:t>
      </w:r>
    </w:p>
    <w:p w14:paraId="32BB0BCC" w14:textId="77777777" w:rsidR="00646EAB" w:rsidRPr="00563805" w:rsidRDefault="00646EAB" w:rsidP="00671042">
      <w:pPr>
        <w:pStyle w:val="Default"/>
        <w:jc w:val="both"/>
        <w:rPr>
          <w:rFonts w:eastAsia="Times New Roman" w:cstheme="minorHAnsi"/>
          <w:b/>
          <w:bCs/>
          <w:spacing w:val="-5"/>
          <w:sz w:val="20"/>
          <w:szCs w:val="20"/>
          <w:lang w:eastAsia="tr-TR"/>
        </w:rPr>
      </w:pPr>
    </w:p>
    <w:p w14:paraId="4CC06388" w14:textId="77777777" w:rsidR="00F57C74" w:rsidRPr="00563805" w:rsidRDefault="00947961" w:rsidP="0098581B">
      <w:pPr>
        <w:spacing w:after="0" w:line="240" w:lineRule="auto"/>
        <w:jc w:val="both"/>
        <w:outlineLvl w:val="1"/>
        <w:rPr>
          <w:rFonts w:eastAsia="Times New Roman" w:cstheme="minorHAnsi"/>
          <w:b/>
          <w:bCs/>
          <w:color w:val="000000"/>
          <w:spacing w:val="-5"/>
          <w:sz w:val="20"/>
          <w:szCs w:val="20"/>
          <w:lang w:eastAsia="tr-TR"/>
        </w:rPr>
      </w:pPr>
      <w:r w:rsidRPr="00563805">
        <w:rPr>
          <w:rFonts w:eastAsia="Times New Roman" w:cstheme="minorHAnsi"/>
          <w:b/>
          <w:bCs/>
          <w:color w:val="000000"/>
          <w:spacing w:val="-5"/>
          <w:sz w:val="20"/>
          <w:szCs w:val="20"/>
          <w:lang w:eastAsia="tr-TR"/>
        </w:rPr>
        <w:t>I</w:t>
      </w:r>
      <w:r w:rsidR="006A791D" w:rsidRPr="00563805">
        <w:rPr>
          <w:rFonts w:eastAsia="Times New Roman" w:cstheme="minorHAnsi"/>
          <w:b/>
          <w:bCs/>
          <w:color w:val="000000"/>
          <w:spacing w:val="-5"/>
          <w:sz w:val="20"/>
          <w:szCs w:val="20"/>
          <w:lang w:eastAsia="tr-TR"/>
        </w:rPr>
        <w:t>V-</w:t>
      </w:r>
      <w:r w:rsidR="00F57C74" w:rsidRPr="00563805">
        <w:rPr>
          <w:rFonts w:eastAsia="Times New Roman" w:cstheme="minorHAnsi"/>
          <w:b/>
          <w:bCs/>
          <w:color w:val="000000"/>
          <w:spacing w:val="-5"/>
          <w:sz w:val="20"/>
          <w:szCs w:val="20"/>
          <w:lang w:eastAsia="tr-TR"/>
        </w:rPr>
        <w:t>Kişisel Veri Toplamanın Yöntemi ve Hukuki Sebebi</w:t>
      </w:r>
    </w:p>
    <w:p w14:paraId="0BB72AC2" w14:textId="79EF0DAE" w:rsidR="004878D8" w:rsidRPr="00563805" w:rsidRDefault="004878D8" w:rsidP="00671042">
      <w:pPr>
        <w:autoSpaceDE w:val="0"/>
        <w:autoSpaceDN w:val="0"/>
        <w:adjustRightInd w:val="0"/>
        <w:spacing w:after="0" w:line="240" w:lineRule="auto"/>
        <w:jc w:val="both"/>
        <w:rPr>
          <w:rFonts w:eastAsia="Times New Roman" w:cstheme="minorHAnsi"/>
          <w:color w:val="000000"/>
          <w:sz w:val="20"/>
          <w:szCs w:val="20"/>
          <w:lang w:eastAsia="tr-TR"/>
        </w:rPr>
      </w:pPr>
      <w:r w:rsidRPr="00563805">
        <w:rPr>
          <w:rFonts w:eastAsia="Times New Roman" w:cstheme="minorHAnsi"/>
          <w:color w:val="000000"/>
          <w:sz w:val="20"/>
          <w:szCs w:val="20"/>
          <w:lang w:eastAsia="tr-TR"/>
        </w:rPr>
        <w:t>Kişisel verileriniz, KVKK’nın 5. ve 6. maddelerinde belirtilen; hukuki yükümlülüklerin yerine geti</w:t>
      </w:r>
      <w:r w:rsidR="003B286E" w:rsidRPr="00563805">
        <w:rPr>
          <w:rFonts w:eastAsia="Times New Roman" w:cstheme="minorHAnsi"/>
          <w:color w:val="000000"/>
          <w:sz w:val="20"/>
          <w:szCs w:val="20"/>
          <w:lang w:eastAsia="tr-TR"/>
        </w:rPr>
        <w:t>rilmesi, kanunlarda öngörülmesi</w:t>
      </w:r>
      <w:r w:rsidR="00967D31" w:rsidRPr="00563805">
        <w:rPr>
          <w:rFonts w:eastAsia="Times New Roman" w:cstheme="minorHAnsi"/>
          <w:color w:val="000000"/>
          <w:sz w:val="20"/>
          <w:szCs w:val="20"/>
          <w:lang w:eastAsia="tr-TR"/>
        </w:rPr>
        <w:t xml:space="preserve"> ve</w:t>
      </w:r>
      <w:r w:rsidR="004C5E80" w:rsidRPr="00563805">
        <w:rPr>
          <w:rFonts w:eastAsia="Times New Roman" w:cstheme="minorHAnsi"/>
          <w:color w:val="000000"/>
          <w:sz w:val="20"/>
          <w:szCs w:val="20"/>
          <w:lang w:eastAsia="tr-TR"/>
        </w:rPr>
        <w:t xml:space="preserve"> sözleşme imzalanması </w:t>
      </w:r>
      <w:r w:rsidRPr="00563805">
        <w:rPr>
          <w:rFonts w:eastAsia="Times New Roman" w:cstheme="minorHAnsi"/>
          <w:color w:val="000000"/>
          <w:sz w:val="20"/>
          <w:szCs w:val="20"/>
          <w:lang w:eastAsia="tr-TR"/>
        </w:rPr>
        <w:t>hukuki sebeplerine dayanılarak otomatik veya otomatik olmayan yöntemlerle sözlü, yazılı veya elektronik ortamda elde edilmektedir. Bu kapsamda tele</w:t>
      </w:r>
      <w:r w:rsidR="00D9446B" w:rsidRPr="00563805">
        <w:rPr>
          <w:rFonts w:eastAsia="Times New Roman" w:cstheme="minorHAnsi"/>
          <w:color w:val="000000"/>
          <w:sz w:val="20"/>
          <w:szCs w:val="20"/>
          <w:lang w:eastAsia="tr-TR"/>
        </w:rPr>
        <w:t xml:space="preserve">fon </w:t>
      </w:r>
      <w:r w:rsidR="009D4245" w:rsidRPr="00563805">
        <w:rPr>
          <w:rFonts w:eastAsia="Times New Roman" w:cstheme="minorHAnsi"/>
          <w:color w:val="000000"/>
          <w:sz w:val="20"/>
          <w:szCs w:val="20"/>
          <w:lang w:eastAsia="tr-TR"/>
        </w:rPr>
        <w:t>görüşmesi,</w:t>
      </w:r>
      <w:r w:rsidR="00D9446B" w:rsidRPr="00563805">
        <w:rPr>
          <w:rFonts w:eastAsia="Times New Roman" w:cstheme="minorHAnsi"/>
          <w:color w:val="000000"/>
          <w:sz w:val="20"/>
          <w:szCs w:val="20"/>
          <w:lang w:eastAsia="tr-TR"/>
        </w:rPr>
        <w:t xml:space="preserve"> </w:t>
      </w:r>
      <w:r w:rsidR="008A7605" w:rsidRPr="00563805">
        <w:rPr>
          <w:rFonts w:eastAsia="Times New Roman" w:cstheme="minorHAnsi"/>
          <w:color w:val="000000"/>
          <w:sz w:val="20"/>
          <w:szCs w:val="20"/>
          <w:lang w:eastAsia="tr-TR"/>
        </w:rPr>
        <w:t>yüz</w:t>
      </w:r>
      <w:r w:rsidR="0004040C" w:rsidRPr="00563805">
        <w:rPr>
          <w:rFonts w:eastAsia="Times New Roman" w:cstheme="minorHAnsi"/>
          <w:color w:val="000000"/>
          <w:sz w:val="20"/>
          <w:szCs w:val="20"/>
          <w:lang w:eastAsia="tr-TR"/>
        </w:rPr>
        <w:t xml:space="preserve"> </w:t>
      </w:r>
      <w:r w:rsidR="008A7605" w:rsidRPr="00563805">
        <w:rPr>
          <w:rFonts w:eastAsia="Times New Roman" w:cstheme="minorHAnsi"/>
          <w:color w:val="000000"/>
          <w:sz w:val="20"/>
          <w:szCs w:val="20"/>
          <w:lang w:eastAsia="tr-TR"/>
        </w:rPr>
        <w:t>yüze iletişime geçilmesi</w:t>
      </w:r>
      <w:r w:rsidR="00D9446B" w:rsidRPr="00563805">
        <w:rPr>
          <w:rFonts w:eastAsia="Times New Roman" w:cstheme="minorHAnsi"/>
          <w:color w:val="000000"/>
          <w:sz w:val="20"/>
          <w:szCs w:val="20"/>
          <w:lang w:eastAsia="tr-TR"/>
        </w:rPr>
        <w:t>, sözleşme imzalanması</w:t>
      </w:r>
      <w:r w:rsidR="003B286E" w:rsidRPr="00563805">
        <w:rPr>
          <w:rFonts w:eastAsia="Times New Roman" w:cstheme="minorHAnsi"/>
          <w:color w:val="000000"/>
          <w:sz w:val="20"/>
          <w:szCs w:val="20"/>
          <w:lang w:eastAsia="tr-TR"/>
        </w:rPr>
        <w:t>, fatura düzenlenmesi</w:t>
      </w:r>
      <w:r w:rsidR="00D9446B" w:rsidRPr="00563805">
        <w:rPr>
          <w:rFonts w:eastAsia="Times New Roman" w:cstheme="minorHAnsi"/>
          <w:color w:val="000000"/>
          <w:sz w:val="20"/>
          <w:szCs w:val="20"/>
          <w:lang w:eastAsia="tr-TR"/>
        </w:rPr>
        <w:t xml:space="preserve"> vb</w:t>
      </w:r>
      <w:r w:rsidR="008A7605" w:rsidRPr="00563805">
        <w:rPr>
          <w:rFonts w:eastAsia="Times New Roman" w:cstheme="minorHAnsi"/>
          <w:color w:val="000000"/>
          <w:sz w:val="20"/>
          <w:szCs w:val="20"/>
          <w:lang w:eastAsia="tr-TR"/>
        </w:rPr>
        <w:t xml:space="preserve"> </w:t>
      </w:r>
      <w:r w:rsidRPr="00563805">
        <w:rPr>
          <w:rFonts w:eastAsia="Times New Roman" w:cstheme="minorHAnsi"/>
          <w:color w:val="000000"/>
          <w:sz w:val="20"/>
          <w:szCs w:val="20"/>
          <w:lang w:eastAsia="tr-TR"/>
        </w:rPr>
        <w:t>yollar ile otomatik o</w:t>
      </w:r>
      <w:r w:rsidR="009D4245" w:rsidRPr="00563805">
        <w:rPr>
          <w:rFonts w:eastAsia="Times New Roman" w:cstheme="minorHAnsi"/>
          <w:color w:val="000000"/>
          <w:sz w:val="20"/>
          <w:szCs w:val="20"/>
          <w:lang w:eastAsia="tr-TR"/>
        </w:rPr>
        <w:t xml:space="preserve">lmayan yöntemlerle; </w:t>
      </w:r>
      <w:r w:rsidR="000C05B4" w:rsidRPr="00563805">
        <w:rPr>
          <w:rFonts w:eastAsia="Times New Roman" w:cstheme="minorHAnsi"/>
          <w:color w:val="000000"/>
          <w:sz w:val="20"/>
          <w:szCs w:val="20"/>
          <w:lang w:eastAsia="tr-TR"/>
        </w:rPr>
        <w:t xml:space="preserve">email iletimi </w:t>
      </w:r>
      <w:r w:rsidR="00671042" w:rsidRPr="00563805">
        <w:rPr>
          <w:rFonts w:eastAsia="Times New Roman" w:cstheme="minorHAnsi"/>
          <w:color w:val="000000"/>
          <w:sz w:val="20"/>
          <w:szCs w:val="20"/>
          <w:lang w:eastAsia="tr-TR"/>
        </w:rPr>
        <w:t>aracılığıyla</w:t>
      </w:r>
      <w:r w:rsidRPr="00563805">
        <w:rPr>
          <w:rFonts w:eastAsia="Times New Roman" w:cstheme="minorHAnsi"/>
          <w:color w:val="000000"/>
          <w:sz w:val="20"/>
          <w:szCs w:val="20"/>
          <w:lang w:eastAsia="tr-TR"/>
        </w:rPr>
        <w:t xml:space="preserve"> otomatik yöntemlerle işlenmektedir.</w:t>
      </w:r>
    </w:p>
    <w:p w14:paraId="0CEFF97F" w14:textId="77777777" w:rsidR="008A7605" w:rsidRPr="00563805" w:rsidRDefault="008A7605" w:rsidP="00671042">
      <w:pPr>
        <w:autoSpaceDE w:val="0"/>
        <w:autoSpaceDN w:val="0"/>
        <w:adjustRightInd w:val="0"/>
        <w:spacing w:after="0" w:line="240" w:lineRule="auto"/>
        <w:jc w:val="both"/>
        <w:rPr>
          <w:rFonts w:eastAsia="Times New Roman" w:cstheme="minorHAnsi"/>
          <w:color w:val="000000"/>
          <w:sz w:val="20"/>
          <w:szCs w:val="20"/>
          <w:lang w:eastAsia="tr-TR"/>
        </w:rPr>
      </w:pPr>
    </w:p>
    <w:p w14:paraId="6D432645" w14:textId="77777777" w:rsidR="00116A9F" w:rsidRPr="00563805" w:rsidRDefault="006A791D" w:rsidP="00BF4A25">
      <w:pPr>
        <w:spacing w:after="0" w:line="240" w:lineRule="auto"/>
        <w:jc w:val="both"/>
        <w:outlineLvl w:val="1"/>
        <w:rPr>
          <w:rFonts w:eastAsia="Times New Roman" w:cstheme="minorHAnsi"/>
          <w:color w:val="000000"/>
          <w:sz w:val="20"/>
          <w:szCs w:val="20"/>
          <w:lang w:eastAsia="tr-TR"/>
        </w:rPr>
      </w:pPr>
      <w:r w:rsidRPr="00563805">
        <w:rPr>
          <w:rFonts w:eastAsia="Times New Roman" w:cstheme="minorHAnsi"/>
          <w:b/>
          <w:bCs/>
          <w:color w:val="000000"/>
          <w:spacing w:val="-5"/>
          <w:sz w:val="20"/>
          <w:szCs w:val="20"/>
          <w:lang w:eastAsia="tr-TR"/>
        </w:rPr>
        <w:t>V-</w:t>
      </w:r>
      <w:r w:rsidR="00F57C74" w:rsidRPr="00563805">
        <w:rPr>
          <w:rFonts w:eastAsia="Times New Roman" w:cstheme="minorHAnsi"/>
          <w:b/>
          <w:bCs/>
          <w:color w:val="000000"/>
          <w:spacing w:val="-5"/>
          <w:sz w:val="20"/>
          <w:szCs w:val="20"/>
          <w:lang w:eastAsia="tr-TR"/>
        </w:rPr>
        <w:t>KVKK’nın 11. Maddesi Kapsamındaki Haklarınız</w:t>
      </w:r>
      <w:r w:rsidR="00F916EE" w:rsidRPr="00563805">
        <w:rPr>
          <w:rFonts w:eastAsia="Times New Roman" w:cstheme="minorHAnsi"/>
          <w:b/>
          <w:bCs/>
          <w:color w:val="000000"/>
          <w:spacing w:val="-5"/>
          <w:sz w:val="20"/>
          <w:szCs w:val="20"/>
          <w:lang w:eastAsia="tr-TR"/>
        </w:rPr>
        <w:t xml:space="preserve"> </w:t>
      </w:r>
    </w:p>
    <w:p w14:paraId="5B80A622"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KVKK’nın 11. maddesi kapsamında “İlgili kişinin hakları” başlığı altında yer alan;</w:t>
      </w:r>
    </w:p>
    <w:p w14:paraId="717251CC"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a) Kişisel veri işlenip işlenmediğini öğrenme,</w:t>
      </w:r>
    </w:p>
    <w:p w14:paraId="49B8EB15"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b) Kişisel verileri işlenmişse buna ilişkin bilgi talep etme,</w:t>
      </w:r>
    </w:p>
    <w:p w14:paraId="561F54BA"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c) Kişisel verilerin işlenme amacını ve bunların amacına uygun kullanılıp kullanılmadığını öğrenme,</w:t>
      </w:r>
    </w:p>
    <w:p w14:paraId="0B024415"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ç) Yurt içinde veya yurt dışında kişisel verilerin aktarıldığı üçüncü kişileri bilme,</w:t>
      </w:r>
    </w:p>
    <w:p w14:paraId="70FA8B4E"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d) Kişisel verilerin eksik veya yanlış işlenmiş olması hâlinde bunların düzeltilmesini isteme,</w:t>
      </w:r>
    </w:p>
    <w:p w14:paraId="56BF1995"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e) 7 nci maddede öngörülen şartlar çerçevesinde kişisel verilerin silinmesini veya yok edilmesini isteme,</w:t>
      </w:r>
    </w:p>
    <w:p w14:paraId="7C4558D8"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f) (d) ve (e) bentleri uyarınca yapılan işlemlerin, kişisel verilerin aktarıldığı üçüncü kişilere bildirilmesini isteme,</w:t>
      </w:r>
    </w:p>
    <w:p w14:paraId="0B6E5002"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g) İşlenen verilerin münhasıran otomatik sistemler vasıtasıyla analiz edilmesi suretiyle kişinin kendisi aleyhine bir sonucun ortaya çıkmasına itiraz etme,</w:t>
      </w:r>
    </w:p>
    <w:p w14:paraId="220001D1"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lastRenderedPageBreak/>
        <w:t xml:space="preserve">ğ) Kişisel verilerin kanuna aykırı olarak işlenmesi sebebiyle zarara uğraması hâlinde zararın giderilmesini talep etme, haklarına sahip bulunmaktasınız. </w:t>
      </w:r>
    </w:p>
    <w:p w14:paraId="75528564"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 xml:space="preserve">Haklarınız ile ilgili taleplerinizi </w:t>
      </w:r>
      <w:hyperlink r:id="rId9" w:history="1">
        <w:r w:rsidRPr="00563805">
          <w:rPr>
            <w:rFonts w:eastAsia="Times New Roman" w:cstheme="minorHAnsi"/>
            <w:color w:val="000000" w:themeColor="text1"/>
            <w:sz w:val="20"/>
            <w:szCs w:val="20"/>
            <w:lang w:eastAsia="tr-TR"/>
          </w:rPr>
          <w:t>Başvuru Formu’nda</w:t>
        </w:r>
      </w:hyperlink>
      <w:r w:rsidRPr="00563805">
        <w:rPr>
          <w:rFonts w:eastAsia="Times New Roman" w:cstheme="minorHAnsi"/>
          <w:color w:val="000000" w:themeColor="text1"/>
          <w:sz w:val="20"/>
          <w:szCs w:val="20"/>
          <w:lang w:eastAsia="tr-TR"/>
        </w:rPr>
        <w:t xml:space="preserve"> belirtilen bütün bilgileri doldurmak suretiyle KVKK’nın 11. maddesi ile 13. maddesinin 1.fıkrası ve Veri Sorumlusuna Başvuru Usul ve Esasları Hakkında Tebliğ gereğince;</w:t>
      </w:r>
    </w:p>
    <w:p w14:paraId="79D43EB1" w14:textId="4475C148"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a-)“</w:t>
      </w:r>
      <w:r w:rsidRPr="00563805">
        <w:rPr>
          <w:rFonts w:eastAsia="Calibri" w:cstheme="minorHAnsi"/>
          <w:color w:val="000000" w:themeColor="text1"/>
          <w:sz w:val="20"/>
          <w:szCs w:val="20"/>
          <w:lang w:eastAsia="tr-TR"/>
        </w:rPr>
        <w:t xml:space="preserve"> Emekyemez Mahallesi Abdussalah Sokak İzzet Bays</w:t>
      </w:r>
      <w:r w:rsidR="00691557">
        <w:rPr>
          <w:rFonts w:eastAsia="Calibri" w:cstheme="minorHAnsi"/>
          <w:color w:val="000000" w:themeColor="text1"/>
          <w:sz w:val="20"/>
          <w:szCs w:val="20"/>
          <w:lang w:eastAsia="tr-TR"/>
        </w:rPr>
        <w:t>al İş Hanı Blok N</w:t>
      </w:r>
      <w:bookmarkStart w:id="0" w:name="_GoBack"/>
      <w:bookmarkEnd w:id="0"/>
      <w:r w:rsidR="00691557">
        <w:rPr>
          <w:rFonts w:eastAsia="Calibri" w:cstheme="minorHAnsi"/>
          <w:color w:val="000000" w:themeColor="text1"/>
          <w:sz w:val="20"/>
          <w:szCs w:val="20"/>
          <w:lang w:eastAsia="tr-TR"/>
        </w:rPr>
        <w:t>o:1 İç Kapı No</w:t>
      </w:r>
      <w:r w:rsidRPr="00563805">
        <w:rPr>
          <w:rFonts w:eastAsia="Calibri" w:cstheme="minorHAnsi"/>
          <w:color w:val="000000" w:themeColor="text1"/>
          <w:sz w:val="20"/>
          <w:szCs w:val="20"/>
          <w:lang w:eastAsia="tr-TR"/>
        </w:rPr>
        <w:t>:39 Beyoğlu/İSTANBUL</w:t>
      </w:r>
      <w:r w:rsidRPr="00563805">
        <w:rPr>
          <w:rFonts w:eastAsia="Times New Roman" w:cstheme="minorHAnsi"/>
          <w:color w:val="000000" w:themeColor="text1"/>
          <w:sz w:val="20"/>
          <w:szCs w:val="20"/>
          <w:lang w:eastAsia="tr-TR"/>
        </w:rPr>
        <w:t xml:space="preserve">” adresindeki şirket merkezimize bizzat gelerek, </w:t>
      </w:r>
    </w:p>
    <w:p w14:paraId="5E7605C2"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b-) Kimliğinizi tespit edebilmek ve yanlış kişilere bilgi vermemek adına merkez adresimize yazılı olarak noter aracılığı ile veya iadeli taahhütlü mektup göndererek,</w:t>
      </w:r>
    </w:p>
    <w:p w14:paraId="70C7CE3F" w14:textId="77777777" w:rsidR="0022435B" w:rsidRPr="00563805" w:rsidRDefault="0022435B" w:rsidP="0022435B">
      <w:pPr>
        <w:spacing w:after="0" w:line="240" w:lineRule="auto"/>
        <w:jc w:val="both"/>
        <w:rPr>
          <w:rFonts w:eastAsia="Times New Roman" w:cstheme="minorHAnsi"/>
          <w:color w:val="000000" w:themeColor="text1"/>
          <w:sz w:val="20"/>
          <w:szCs w:val="20"/>
          <w:lang w:eastAsia="tr-TR"/>
        </w:rPr>
      </w:pPr>
      <w:r w:rsidRPr="00563805">
        <w:rPr>
          <w:rFonts w:eastAsia="Times New Roman" w:cstheme="minorHAnsi"/>
          <w:color w:val="000000" w:themeColor="text1"/>
          <w:sz w:val="20"/>
          <w:szCs w:val="20"/>
          <w:lang w:eastAsia="tr-TR"/>
        </w:rPr>
        <w:t>c-) Şirketimize bildirilen ve sistemlerimizde kayıtlı bulunan elektronik posta adresini kullanmak suretiyle “</w:t>
      </w:r>
      <w:r w:rsidRPr="00563805">
        <w:rPr>
          <w:sz w:val="20"/>
          <w:szCs w:val="20"/>
        </w:rPr>
        <w:t>info@kulturyapi.com</w:t>
      </w:r>
      <w:r w:rsidRPr="00563805">
        <w:rPr>
          <w:rFonts w:eastAsia="Times New Roman" w:cstheme="minorHAnsi"/>
          <w:color w:val="000000" w:themeColor="text1"/>
          <w:sz w:val="20"/>
          <w:szCs w:val="20"/>
          <w:lang w:eastAsia="tr-TR"/>
        </w:rPr>
        <w:t>” adresine elektronik posta göndererek veya gelecekte Kurul’un belirleyeceği diğer yöntemlerle iletebilirsiniz.</w:t>
      </w:r>
    </w:p>
    <w:p w14:paraId="3CD93144" w14:textId="77777777" w:rsidR="00AB7189" w:rsidRPr="00563805" w:rsidRDefault="00AB7189" w:rsidP="00AB7189">
      <w:pPr>
        <w:spacing w:after="0" w:line="240" w:lineRule="auto"/>
        <w:jc w:val="both"/>
        <w:rPr>
          <w:rFonts w:eastAsia="Times New Roman" w:cstheme="minorHAnsi"/>
          <w:color w:val="000000"/>
          <w:sz w:val="20"/>
          <w:szCs w:val="20"/>
          <w:lang w:eastAsia="tr-TR"/>
        </w:rPr>
      </w:pPr>
    </w:p>
    <w:p w14:paraId="7343C242" w14:textId="77777777" w:rsidR="00AB7189" w:rsidRPr="004C5E17" w:rsidRDefault="00AB7189" w:rsidP="00AB7189">
      <w:pPr>
        <w:spacing w:after="0" w:line="240" w:lineRule="auto"/>
        <w:jc w:val="both"/>
        <w:rPr>
          <w:rFonts w:eastAsia="Times New Roman" w:cstheme="minorHAnsi"/>
          <w:color w:val="000000"/>
          <w:sz w:val="20"/>
          <w:szCs w:val="20"/>
          <w:lang w:eastAsia="tr-TR"/>
        </w:rPr>
      </w:pPr>
      <w:r w:rsidRPr="00563805">
        <w:rPr>
          <w:rFonts w:eastAsia="Times New Roman" w:cstheme="minorHAnsi"/>
          <w:color w:val="000000"/>
          <w:sz w:val="20"/>
          <w:szCs w:val="20"/>
          <w:lang w:eastAsia="tr-TR"/>
        </w:rPr>
        <w:t>Başvurunuzda yer alan talepleriniz, talebin niteliğine göre en geç otuz gün içinde ücretsiz olarak sonuçlandırılacaktır. Ancak, işlemin ayrıca bir maliyeti gerektirmesi hâlinde, Kişisel Verileri Koruma Kurulu tarafından Veri Sorumlusuna Başvuru Usul ve Esasları Hakkında Tebliğ’de belirlenen tarifedeki ücret alınabilir.</w:t>
      </w:r>
      <w:r w:rsidRPr="004C5E17">
        <w:rPr>
          <w:rFonts w:eastAsia="Times New Roman" w:cstheme="minorHAnsi"/>
          <w:color w:val="000000"/>
          <w:sz w:val="20"/>
          <w:szCs w:val="20"/>
          <w:lang w:eastAsia="tr-TR"/>
        </w:rPr>
        <w:t> </w:t>
      </w:r>
    </w:p>
    <w:sectPr w:rsidR="00AB7189" w:rsidRPr="004C5E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F074" w14:textId="77777777" w:rsidR="00784FAC" w:rsidRDefault="00784FAC" w:rsidP="00A54B11">
      <w:pPr>
        <w:spacing w:after="0" w:line="240" w:lineRule="auto"/>
      </w:pPr>
      <w:r>
        <w:separator/>
      </w:r>
    </w:p>
  </w:endnote>
  <w:endnote w:type="continuationSeparator" w:id="0">
    <w:p w14:paraId="7D1CD4C4" w14:textId="77777777" w:rsidR="00784FAC" w:rsidRDefault="00784FAC" w:rsidP="00A5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9E60" w14:textId="77777777" w:rsidR="00AC57E4" w:rsidRDefault="00AC57E4">
    <w:pPr>
      <w:pStyle w:val="AltBilgi"/>
      <w:jc w:val="center"/>
    </w:pPr>
  </w:p>
  <w:p w14:paraId="145AB1B4" w14:textId="77777777" w:rsidR="00AC57E4" w:rsidRDefault="00AC57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1536" w14:textId="77777777" w:rsidR="00784FAC" w:rsidRDefault="00784FAC" w:rsidP="00A54B11">
      <w:pPr>
        <w:spacing w:after="0" w:line="240" w:lineRule="auto"/>
      </w:pPr>
      <w:r>
        <w:separator/>
      </w:r>
    </w:p>
  </w:footnote>
  <w:footnote w:type="continuationSeparator" w:id="0">
    <w:p w14:paraId="47BED839" w14:textId="77777777" w:rsidR="00784FAC" w:rsidRDefault="00784FAC" w:rsidP="00A5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58775" w14:textId="6666B755" w:rsidR="00BC28BB" w:rsidRDefault="00BC28BB" w:rsidP="00BC28BB">
    <w:pPr>
      <w:pStyle w:val="stBilgi"/>
      <w:jc w:val="right"/>
    </w:pPr>
    <w:r w:rsidRPr="004B0496">
      <w:rPr>
        <w:rFonts w:cstheme="minorHAnsi"/>
        <w:b/>
        <w:bCs/>
      </w:rPr>
      <w:t>KVKK-00</w:t>
    </w:r>
    <w:r>
      <w:rPr>
        <w:rFonts w:cstheme="minorHAnsi"/>
        <w:b/>
        <w:bCs/>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70BA"/>
    <w:multiLevelType w:val="multilevel"/>
    <w:tmpl w:val="E0A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258B6"/>
    <w:multiLevelType w:val="multilevel"/>
    <w:tmpl w:val="19D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8240E"/>
    <w:multiLevelType w:val="multilevel"/>
    <w:tmpl w:val="C3F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E0267"/>
    <w:multiLevelType w:val="multilevel"/>
    <w:tmpl w:val="A6F4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07CDE"/>
    <w:multiLevelType w:val="multilevel"/>
    <w:tmpl w:val="2F8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4761"/>
    <w:multiLevelType w:val="multilevel"/>
    <w:tmpl w:val="2F8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21C84"/>
    <w:multiLevelType w:val="multilevel"/>
    <w:tmpl w:val="6E2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539EF"/>
    <w:multiLevelType w:val="hybridMultilevel"/>
    <w:tmpl w:val="69122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B23901"/>
    <w:multiLevelType w:val="multilevel"/>
    <w:tmpl w:val="4C5A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F5"/>
    <w:rsid w:val="000023D8"/>
    <w:rsid w:val="00011D2D"/>
    <w:rsid w:val="00017B9C"/>
    <w:rsid w:val="0002437A"/>
    <w:rsid w:val="0002477D"/>
    <w:rsid w:val="0004040C"/>
    <w:rsid w:val="000437E0"/>
    <w:rsid w:val="00050026"/>
    <w:rsid w:val="00060EC9"/>
    <w:rsid w:val="000709C4"/>
    <w:rsid w:val="000732AB"/>
    <w:rsid w:val="00073AD8"/>
    <w:rsid w:val="00091C95"/>
    <w:rsid w:val="00096AB3"/>
    <w:rsid w:val="000A1D99"/>
    <w:rsid w:val="000A1E90"/>
    <w:rsid w:val="000B68F1"/>
    <w:rsid w:val="000C05B4"/>
    <w:rsid w:val="000C1E39"/>
    <w:rsid w:val="000E1F3D"/>
    <w:rsid w:val="000E572B"/>
    <w:rsid w:val="000E6E88"/>
    <w:rsid w:val="000E7E3E"/>
    <w:rsid w:val="000F0CA4"/>
    <w:rsid w:val="00110992"/>
    <w:rsid w:val="00116A9F"/>
    <w:rsid w:val="00117F19"/>
    <w:rsid w:val="00143E16"/>
    <w:rsid w:val="00145C12"/>
    <w:rsid w:val="0015299F"/>
    <w:rsid w:val="00154288"/>
    <w:rsid w:val="00174489"/>
    <w:rsid w:val="00175956"/>
    <w:rsid w:val="001943AB"/>
    <w:rsid w:val="0019749D"/>
    <w:rsid w:val="001A0A64"/>
    <w:rsid w:val="001B7101"/>
    <w:rsid w:val="001C28F1"/>
    <w:rsid w:val="001C3B78"/>
    <w:rsid w:val="001D4FFF"/>
    <w:rsid w:val="001E0C1F"/>
    <w:rsid w:val="001E2BA8"/>
    <w:rsid w:val="001E4E3C"/>
    <w:rsid w:val="001E4E95"/>
    <w:rsid w:val="001E73F7"/>
    <w:rsid w:val="00200FA2"/>
    <w:rsid w:val="00206E12"/>
    <w:rsid w:val="00211558"/>
    <w:rsid w:val="0022435B"/>
    <w:rsid w:val="00236304"/>
    <w:rsid w:val="00237218"/>
    <w:rsid w:val="0025782A"/>
    <w:rsid w:val="00261A98"/>
    <w:rsid w:val="00265F24"/>
    <w:rsid w:val="00270B1C"/>
    <w:rsid w:val="00270D3A"/>
    <w:rsid w:val="002815A7"/>
    <w:rsid w:val="00286447"/>
    <w:rsid w:val="00292AF2"/>
    <w:rsid w:val="002A1EF9"/>
    <w:rsid w:val="002B409A"/>
    <w:rsid w:val="002C2795"/>
    <w:rsid w:val="002C6D6A"/>
    <w:rsid w:val="002D10A5"/>
    <w:rsid w:val="002E04F9"/>
    <w:rsid w:val="002E2C13"/>
    <w:rsid w:val="002E3FA4"/>
    <w:rsid w:val="002F239A"/>
    <w:rsid w:val="00302AC0"/>
    <w:rsid w:val="00340D1C"/>
    <w:rsid w:val="00346B6F"/>
    <w:rsid w:val="00361FFD"/>
    <w:rsid w:val="00377CB9"/>
    <w:rsid w:val="003926C9"/>
    <w:rsid w:val="003A7E81"/>
    <w:rsid w:val="003A7F13"/>
    <w:rsid w:val="003B286E"/>
    <w:rsid w:val="003B47ED"/>
    <w:rsid w:val="003B7229"/>
    <w:rsid w:val="003B7C24"/>
    <w:rsid w:val="003C53D0"/>
    <w:rsid w:val="003D1D43"/>
    <w:rsid w:val="003D6A67"/>
    <w:rsid w:val="003E01A2"/>
    <w:rsid w:val="003E7981"/>
    <w:rsid w:val="003E7A46"/>
    <w:rsid w:val="003F7371"/>
    <w:rsid w:val="004052A7"/>
    <w:rsid w:val="004060AA"/>
    <w:rsid w:val="00410DFC"/>
    <w:rsid w:val="0041681B"/>
    <w:rsid w:val="0042590A"/>
    <w:rsid w:val="004402D1"/>
    <w:rsid w:val="004439E0"/>
    <w:rsid w:val="00451874"/>
    <w:rsid w:val="00470FBF"/>
    <w:rsid w:val="00476066"/>
    <w:rsid w:val="004878D8"/>
    <w:rsid w:val="00487ABE"/>
    <w:rsid w:val="00493336"/>
    <w:rsid w:val="004A5E87"/>
    <w:rsid w:val="004B65F7"/>
    <w:rsid w:val="004C5DB6"/>
    <w:rsid w:val="004C5E17"/>
    <w:rsid w:val="004C5E80"/>
    <w:rsid w:val="004D17CE"/>
    <w:rsid w:val="004D42BC"/>
    <w:rsid w:val="004D4592"/>
    <w:rsid w:val="004E1425"/>
    <w:rsid w:val="004E16D8"/>
    <w:rsid w:val="004F245D"/>
    <w:rsid w:val="004F29A3"/>
    <w:rsid w:val="00502E87"/>
    <w:rsid w:val="005359DC"/>
    <w:rsid w:val="00537929"/>
    <w:rsid w:val="0054677C"/>
    <w:rsid w:val="0056297E"/>
    <w:rsid w:val="00563805"/>
    <w:rsid w:val="00580421"/>
    <w:rsid w:val="00582E36"/>
    <w:rsid w:val="005B1A2B"/>
    <w:rsid w:val="005C31EA"/>
    <w:rsid w:val="005C75BA"/>
    <w:rsid w:val="005E1604"/>
    <w:rsid w:val="005E4E1C"/>
    <w:rsid w:val="005F498B"/>
    <w:rsid w:val="006058EF"/>
    <w:rsid w:val="00605E08"/>
    <w:rsid w:val="0061206C"/>
    <w:rsid w:val="0061264F"/>
    <w:rsid w:val="00616199"/>
    <w:rsid w:val="0062259A"/>
    <w:rsid w:val="00625E7F"/>
    <w:rsid w:val="00630CD8"/>
    <w:rsid w:val="00636150"/>
    <w:rsid w:val="00637596"/>
    <w:rsid w:val="00643515"/>
    <w:rsid w:val="006449F9"/>
    <w:rsid w:val="00646EAB"/>
    <w:rsid w:val="00650555"/>
    <w:rsid w:val="00654A3F"/>
    <w:rsid w:val="00661277"/>
    <w:rsid w:val="0066206F"/>
    <w:rsid w:val="00666850"/>
    <w:rsid w:val="00670C9C"/>
    <w:rsid w:val="00671042"/>
    <w:rsid w:val="00672C6E"/>
    <w:rsid w:val="0067464E"/>
    <w:rsid w:val="00681EEC"/>
    <w:rsid w:val="00682044"/>
    <w:rsid w:val="00691190"/>
    <w:rsid w:val="00691557"/>
    <w:rsid w:val="00697D6F"/>
    <w:rsid w:val="006A791D"/>
    <w:rsid w:val="006C1E63"/>
    <w:rsid w:val="006C56AB"/>
    <w:rsid w:val="006C58BB"/>
    <w:rsid w:val="006D357C"/>
    <w:rsid w:val="006E5C2A"/>
    <w:rsid w:val="006E7879"/>
    <w:rsid w:val="00702D2B"/>
    <w:rsid w:val="00713FB3"/>
    <w:rsid w:val="007203DB"/>
    <w:rsid w:val="00721F4F"/>
    <w:rsid w:val="007249C4"/>
    <w:rsid w:val="007338F1"/>
    <w:rsid w:val="007414ED"/>
    <w:rsid w:val="00743667"/>
    <w:rsid w:val="00746900"/>
    <w:rsid w:val="00747387"/>
    <w:rsid w:val="00762772"/>
    <w:rsid w:val="007645D5"/>
    <w:rsid w:val="007675C5"/>
    <w:rsid w:val="0076772B"/>
    <w:rsid w:val="007712C4"/>
    <w:rsid w:val="007761B7"/>
    <w:rsid w:val="00780FF1"/>
    <w:rsid w:val="00784FAC"/>
    <w:rsid w:val="007858C0"/>
    <w:rsid w:val="00793C3B"/>
    <w:rsid w:val="0079520B"/>
    <w:rsid w:val="007A0DE2"/>
    <w:rsid w:val="007A7270"/>
    <w:rsid w:val="007B3D1E"/>
    <w:rsid w:val="007D7F1F"/>
    <w:rsid w:val="007E7A93"/>
    <w:rsid w:val="007F140A"/>
    <w:rsid w:val="007F2A65"/>
    <w:rsid w:val="007F5635"/>
    <w:rsid w:val="00807136"/>
    <w:rsid w:val="008179DF"/>
    <w:rsid w:val="008234BA"/>
    <w:rsid w:val="008431DF"/>
    <w:rsid w:val="0084469D"/>
    <w:rsid w:val="008615ED"/>
    <w:rsid w:val="00861880"/>
    <w:rsid w:val="00870038"/>
    <w:rsid w:val="00874700"/>
    <w:rsid w:val="00890E04"/>
    <w:rsid w:val="0089584E"/>
    <w:rsid w:val="008A7605"/>
    <w:rsid w:val="008B007B"/>
    <w:rsid w:val="008B5ABC"/>
    <w:rsid w:val="008C6562"/>
    <w:rsid w:val="008C7915"/>
    <w:rsid w:val="008F1D97"/>
    <w:rsid w:val="008F74AF"/>
    <w:rsid w:val="008F7A0F"/>
    <w:rsid w:val="009104D7"/>
    <w:rsid w:val="009172A4"/>
    <w:rsid w:val="00920091"/>
    <w:rsid w:val="00925036"/>
    <w:rsid w:val="0092688B"/>
    <w:rsid w:val="00931B65"/>
    <w:rsid w:val="0093635F"/>
    <w:rsid w:val="00947961"/>
    <w:rsid w:val="00956073"/>
    <w:rsid w:val="00957E43"/>
    <w:rsid w:val="00960FBA"/>
    <w:rsid w:val="00967D31"/>
    <w:rsid w:val="00970D9C"/>
    <w:rsid w:val="00971B30"/>
    <w:rsid w:val="00982A6B"/>
    <w:rsid w:val="0098581B"/>
    <w:rsid w:val="00995402"/>
    <w:rsid w:val="009A0AD5"/>
    <w:rsid w:val="009B1873"/>
    <w:rsid w:val="009C32C8"/>
    <w:rsid w:val="009C5F56"/>
    <w:rsid w:val="009D01D2"/>
    <w:rsid w:val="009D4245"/>
    <w:rsid w:val="009E5BDA"/>
    <w:rsid w:val="009F11AD"/>
    <w:rsid w:val="009F1CF5"/>
    <w:rsid w:val="009F5131"/>
    <w:rsid w:val="009F5BF8"/>
    <w:rsid w:val="00A00B73"/>
    <w:rsid w:val="00A03DE4"/>
    <w:rsid w:val="00A11021"/>
    <w:rsid w:val="00A177AA"/>
    <w:rsid w:val="00A24520"/>
    <w:rsid w:val="00A412EB"/>
    <w:rsid w:val="00A449D3"/>
    <w:rsid w:val="00A47C2E"/>
    <w:rsid w:val="00A54B11"/>
    <w:rsid w:val="00A67276"/>
    <w:rsid w:val="00A80EF7"/>
    <w:rsid w:val="00A914A5"/>
    <w:rsid w:val="00A923AB"/>
    <w:rsid w:val="00A94F61"/>
    <w:rsid w:val="00AA2B4A"/>
    <w:rsid w:val="00AA71BE"/>
    <w:rsid w:val="00AA7CC3"/>
    <w:rsid w:val="00AB6649"/>
    <w:rsid w:val="00AB7189"/>
    <w:rsid w:val="00AC57E4"/>
    <w:rsid w:val="00AC64F7"/>
    <w:rsid w:val="00AD6AD4"/>
    <w:rsid w:val="00AE1BC9"/>
    <w:rsid w:val="00AE43CF"/>
    <w:rsid w:val="00B0369D"/>
    <w:rsid w:val="00B05325"/>
    <w:rsid w:val="00B12D2B"/>
    <w:rsid w:val="00B30485"/>
    <w:rsid w:val="00B339EA"/>
    <w:rsid w:val="00B54620"/>
    <w:rsid w:val="00B577E8"/>
    <w:rsid w:val="00B6307B"/>
    <w:rsid w:val="00B701E6"/>
    <w:rsid w:val="00B7579E"/>
    <w:rsid w:val="00B9103F"/>
    <w:rsid w:val="00B96457"/>
    <w:rsid w:val="00BA30CB"/>
    <w:rsid w:val="00BB11A6"/>
    <w:rsid w:val="00BB7D1F"/>
    <w:rsid w:val="00BC2826"/>
    <w:rsid w:val="00BC28BB"/>
    <w:rsid w:val="00BD11CE"/>
    <w:rsid w:val="00BE19E0"/>
    <w:rsid w:val="00BF210E"/>
    <w:rsid w:val="00BF4A25"/>
    <w:rsid w:val="00BF66CC"/>
    <w:rsid w:val="00BF6B73"/>
    <w:rsid w:val="00C0048F"/>
    <w:rsid w:val="00C0758E"/>
    <w:rsid w:val="00C11830"/>
    <w:rsid w:val="00C12B91"/>
    <w:rsid w:val="00C13D41"/>
    <w:rsid w:val="00C36D62"/>
    <w:rsid w:val="00C4040C"/>
    <w:rsid w:val="00C437E3"/>
    <w:rsid w:val="00C65B6E"/>
    <w:rsid w:val="00C66102"/>
    <w:rsid w:val="00C66271"/>
    <w:rsid w:val="00C719F2"/>
    <w:rsid w:val="00C72051"/>
    <w:rsid w:val="00C72659"/>
    <w:rsid w:val="00C73956"/>
    <w:rsid w:val="00C73F8F"/>
    <w:rsid w:val="00C76D72"/>
    <w:rsid w:val="00C77F05"/>
    <w:rsid w:val="00C82E21"/>
    <w:rsid w:val="00C92939"/>
    <w:rsid w:val="00C94BD2"/>
    <w:rsid w:val="00CC290F"/>
    <w:rsid w:val="00CC56DD"/>
    <w:rsid w:val="00CF6D1C"/>
    <w:rsid w:val="00CF76E7"/>
    <w:rsid w:val="00D077AF"/>
    <w:rsid w:val="00D105E8"/>
    <w:rsid w:val="00D25D1A"/>
    <w:rsid w:val="00D32B9E"/>
    <w:rsid w:val="00D32E0E"/>
    <w:rsid w:val="00D521F1"/>
    <w:rsid w:val="00D7208B"/>
    <w:rsid w:val="00D74FEB"/>
    <w:rsid w:val="00D752E0"/>
    <w:rsid w:val="00D753DC"/>
    <w:rsid w:val="00D80F22"/>
    <w:rsid w:val="00D9446B"/>
    <w:rsid w:val="00D94EF5"/>
    <w:rsid w:val="00DC2BF9"/>
    <w:rsid w:val="00DD1A6C"/>
    <w:rsid w:val="00DE498D"/>
    <w:rsid w:val="00DE4BB6"/>
    <w:rsid w:val="00E07025"/>
    <w:rsid w:val="00E070FB"/>
    <w:rsid w:val="00E10BB4"/>
    <w:rsid w:val="00E169A5"/>
    <w:rsid w:val="00E179AB"/>
    <w:rsid w:val="00E2300B"/>
    <w:rsid w:val="00E548B4"/>
    <w:rsid w:val="00E609C4"/>
    <w:rsid w:val="00E62AEE"/>
    <w:rsid w:val="00E70159"/>
    <w:rsid w:val="00E7176A"/>
    <w:rsid w:val="00E747AF"/>
    <w:rsid w:val="00E76B65"/>
    <w:rsid w:val="00E87713"/>
    <w:rsid w:val="00E94640"/>
    <w:rsid w:val="00E962C9"/>
    <w:rsid w:val="00E96A56"/>
    <w:rsid w:val="00EA61E4"/>
    <w:rsid w:val="00EA7592"/>
    <w:rsid w:val="00EB1FB2"/>
    <w:rsid w:val="00EB4173"/>
    <w:rsid w:val="00EB474B"/>
    <w:rsid w:val="00EC44A4"/>
    <w:rsid w:val="00EC45D7"/>
    <w:rsid w:val="00EC57BC"/>
    <w:rsid w:val="00EC5EA7"/>
    <w:rsid w:val="00ED0999"/>
    <w:rsid w:val="00EF030D"/>
    <w:rsid w:val="00F070F0"/>
    <w:rsid w:val="00F1246C"/>
    <w:rsid w:val="00F166B1"/>
    <w:rsid w:val="00F24F6C"/>
    <w:rsid w:val="00F26F56"/>
    <w:rsid w:val="00F4637A"/>
    <w:rsid w:val="00F51CB1"/>
    <w:rsid w:val="00F57C74"/>
    <w:rsid w:val="00F64136"/>
    <w:rsid w:val="00F6460E"/>
    <w:rsid w:val="00F64AAF"/>
    <w:rsid w:val="00F903A6"/>
    <w:rsid w:val="00F915D3"/>
    <w:rsid w:val="00F916EE"/>
    <w:rsid w:val="00F945E8"/>
    <w:rsid w:val="00FA1F47"/>
    <w:rsid w:val="00FA434B"/>
    <w:rsid w:val="00FC0FB1"/>
    <w:rsid w:val="00FC55D8"/>
    <w:rsid w:val="00FE32F2"/>
    <w:rsid w:val="00FE6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E8C5"/>
  <w15:chartTrackingRefBased/>
  <w15:docId w15:val="{D02737F2-C0DE-455F-B814-BE11A6F6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F57C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7C7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57C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57C74"/>
    <w:rPr>
      <w:color w:val="0000FF"/>
      <w:u w:val="single"/>
    </w:rPr>
  </w:style>
  <w:style w:type="paragraph" w:styleId="stBilgi">
    <w:name w:val="header"/>
    <w:basedOn w:val="Normal"/>
    <w:link w:val="stBilgiChar"/>
    <w:uiPriority w:val="99"/>
    <w:unhideWhenUsed/>
    <w:rsid w:val="00A54B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B11"/>
  </w:style>
  <w:style w:type="paragraph" w:styleId="AltBilgi">
    <w:name w:val="footer"/>
    <w:basedOn w:val="Normal"/>
    <w:link w:val="AltBilgiChar"/>
    <w:uiPriority w:val="99"/>
    <w:unhideWhenUsed/>
    <w:rsid w:val="00A54B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B11"/>
  </w:style>
  <w:style w:type="paragraph" w:customStyle="1" w:styleId="Default">
    <w:name w:val="Default"/>
    <w:rsid w:val="007F5635"/>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4E142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BB7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7679">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yap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7-%20KVKK%20&#304;LG&#304;L&#304;%20K&#304;&#350;&#304;%20BA&#350;VURU%20FORMU(&#350;irkete%20&#351;ikayet%20ba&#351;vurusunda%20bulunacak%20olanlara%20verilecek).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F9A2-6CA8-4CE2-9691-6A51672D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Pages>
  <Words>893</Words>
  <Characters>5094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249</cp:revision>
  <dcterms:created xsi:type="dcterms:W3CDTF">2019-09-01T19:40:00Z</dcterms:created>
  <dcterms:modified xsi:type="dcterms:W3CDTF">2022-06-19T12:07:00Z</dcterms:modified>
</cp:coreProperties>
</file>